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Woodland Home &amp; School Meeting Minutes</w:t>
      </w:r>
    </w:p>
    <w:p w:rsidR="00000000" w:rsidDel="00000000" w:rsidP="00000000" w:rsidRDefault="00000000" w:rsidRPr="00000000" w14:paraId="0000000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June 5th, 2024</w:t>
      </w:r>
    </w:p>
    <w:p w:rsidR="00000000" w:rsidDel="00000000" w:rsidP="00000000" w:rsidRDefault="00000000" w:rsidRPr="00000000" w14:paraId="0000000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7pm –</w:t>
      </w:r>
      <w:hyperlink r:id="rId6">
        <w:r w:rsidDel="00000000" w:rsidR="00000000" w:rsidRPr="00000000">
          <w:rPr>
            <w:rFonts w:ascii="Calibri" w:cs="Calibri" w:eastAsia="Calibri" w:hAnsi="Calibri"/>
            <w:color w:val="1155cc"/>
            <w:sz w:val="24"/>
            <w:szCs w:val="24"/>
            <w:u w:val="single"/>
            <w:rtl w:val="0"/>
          </w:rPr>
          <w:t xml:space="preserve">Zoom Meeting LINK </w:t>
        </w:r>
      </w:hyperlink>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numPr>
          <w:ilvl w:val="0"/>
          <w:numId w:val="2"/>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Welcome</w:t>
      </w:r>
    </w:p>
    <w:p w:rsidR="00000000" w:rsidDel="00000000" w:rsidP="00000000" w:rsidRDefault="00000000" w:rsidRPr="00000000" w14:paraId="00000006">
      <w:pPr>
        <w:numPr>
          <w:ilvl w:val="0"/>
          <w:numId w:val="2"/>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Principal/Teacher Report: Dr. Milrod &amp; Mrs. Michelle Johnson</w:t>
      </w:r>
    </w:p>
    <w:p w:rsidR="00000000" w:rsidDel="00000000" w:rsidP="00000000" w:rsidRDefault="00000000" w:rsidRPr="00000000" w14:paraId="00000007">
      <w:pPr>
        <w:numPr>
          <w:ilvl w:val="0"/>
          <w:numId w:val="2"/>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President Report:</w:t>
      </w:r>
    </w:p>
    <w:p w:rsidR="00000000" w:rsidDel="00000000" w:rsidP="00000000" w:rsidRDefault="00000000" w:rsidRPr="00000000" w14:paraId="00000008">
      <w:pPr>
        <w:numPr>
          <w:ilvl w:val="0"/>
          <w:numId w:val="3"/>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3rd &amp; 4th grade student planners for next school year have been ordered</w:t>
      </w:r>
    </w:p>
    <w:p w:rsidR="00000000" w:rsidDel="00000000" w:rsidP="00000000" w:rsidRDefault="00000000" w:rsidRPr="00000000" w14:paraId="00000009">
      <w:pPr>
        <w:numPr>
          <w:ilvl w:val="0"/>
          <w:numId w:val="3"/>
        </w:numPr>
        <w:spacing w:line="240" w:lineRule="auto"/>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Kindergarten Screening 6/5/-6/6 - H&amp;S members will be on site both days to greet parents and assist with signing up for Konstella</w:t>
      </w:r>
    </w:p>
    <w:p w:rsidR="00000000" w:rsidDel="00000000" w:rsidP="00000000" w:rsidRDefault="00000000" w:rsidRPr="00000000" w14:paraId="0000000A">
      <w:pPr>
        <w:numPr>
          <w:ilvl w:val="0"/>
          <w:numId w:val="2"/>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Vice President Report: </w:t>
      </w:r>
    </w:p>
    <w:p w:rsidR="00000000" w:rsidDel="00000000" w:rsidP="00000000" w:rsidRDefault="00000000" w:rsidRPr="00000000" w14:paraId="0000000B">
      <w:pPr>
        <w:numPr>
          <w:ilvl w:val="0"/>
          <w:numId w:val="4"/>
        </w:numPr>
        <w:spacing w:line="240" w:lineRule="auto"/>
        <w:ind w:left="144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2"/>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Volunteer calls/advertisements to go out</w:t>
      </w:r>
    </w:p>
    <w:p w:rsidR="00000000" w:rsidDel="00000000" w:rsidP="00000000" w:rsidRDefault="00000000" w:rsidRPr="00000000" w14:paraId="0000000D">
      <w:pPr>
        <w:numPr>
          <w:ilvl w:val="0"/>
          <w:numId w:val="1"/>
        </w:numPr>
        <w:spacing w:line="240" w:lineRule="auto"/>
        <w:ind w:left="144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2"/>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Updates from School Board, SEA, MCC (Angela)</w:t>
      </w:r>
    </w:p>
    <w:p w:rsidR="00000000" w:rsidDel="00000000" w:rsidP="00000000" w:rsidRDefault="00000000" w:rsidRPr="00000000" w14:paraId="0000000F">
      <w:pPr>
        <w:numPr>
          <w:ilvl w:val="0"/>
          <w:numId w:val="2"/>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Recording/Corresponding Secretary's Report: </w:t>
      </w:r>
    </w:p>
    <w:p w:rsidR="00000000" w:rsidDel="00000000" w:rsidP="00000000" w:rsidRDefault="00000000" w:rsidRPr="00000000" w14:paraId="00000010">
      <w:pPr>
        <w:numPr>
          <w:ilvl w:val="0"/>
          <w:numId w:val="6"/>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Approved Last Month’s Meeting Minutes - First __________; Second __________</w:t>
      </w:r>
    </w:p>
    <w:p w:rsidR="00000000" w:rsidDel="00000000" w:rsidP="00000000" w:rsidRDefault="00000000" w:rsidRPr="00000000" w14:paraId="00000011">
      <w:pPr>
        <w:numPr>
          <w:ilvl w:val="0"/>
          <w:numId w:val="2"/>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Treasurer’s Report: </w:t>
      </w:r>
    </w:p>
    <w:p w:rsidR="00000000" w:rsidDel="00000000" w:rsidP="00000000" w:rsidRDefault="00000000" w:rsidRPr="00000000" w14:paraId="00000012">
      <w:pPr>
        <w:numPr>
          <w:ilvl w:val="0"/>
          <w:numId w:val="5"/>
        </w:numPr>
        <w:spacing w:line="240"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Mini-grants/Reimbursements - up for approval</w:t>
      </w:r>
    </w:p>
    <w:p w:rsidR="00000000" w:rsidDel="00000000" w:rsidP="00000000" w:rsidRDefault="00000000" w:rsidRPr="00000000" w14:paraId="00000013">
      <w:pPr>
        <w:numPr>
          <w:ilvl w:val="1"/>
          <w:numId w:val="5"/>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K-4 (Ms. Baumgardner) - Supplemental online curriculum materials to support functional communication and increase spontaneous language acquisition while also targeting fluency and articulation needs. Resources can easily be modified to meet the needs of all students. $160-180 (waiting on approval for 15% discount)</w:t>
      </w:r>
    </w:p>
    <w:p w:rsidR="00000000" w:rsidDel="00000000" w:rsidP="00000000" w:rsidRDefault="00000000" w:rsidRPr="00000000" w14:paraId="00000014">
      <w:pPr>
        <w:numPr>
          <w:ilvl w:val="0"/>
          <w:numId w:val="2"/>
        </w:numPr>
        <w:spacing w:line="240" w:lineRule="auto"/>
        <w:ind w:left="720"/>
        <w:jc w:val="both"/>
        <w:rPr>
          <w:rFonts w:ascii="Calibri" w:cs="Calibri" w:eastAsia="Calibri" w:hAnsi="Calibri"/>
        </w:rPr>
      </w:pPr>
      <w:r w:rsidDel="00000000" w:rsidR="00000000" w:rsidRPr="00000000">
        <w:rPr>
          <w:rFonts w:ascii="Calibri" w:cs="Calibri" w:eastAsia="Calibri" w:hAnsi="Calibri"/>
          <w:rtl w:val="0"/>
        </w:rPr>
        <w:t xml:space="preserve">Committee/Event/Other Reports:</w:t>
      </w:r>
    </w:p>
    <w:p w:rsidR="00000000" w:rsidDel="00000000" w:rsidP="00000000" w:rsidRDefault="00000000" w:rsidRPr="00000000" w14:paraId="00000015">
      <w:pPr>
        <w:numPr>
          <w:ilvl w:val="0"/>
          <w:numId w:val="7"/>
        </w:numPr>
        <w:spacing w:line="240" w:lineRule="auto"/>
        <w:ind w:left="1440" w:hanging="360"/>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rPr>
      </w:pPr>
      <w:r w:rsidDel="00000000" w:rsidR="00000000" w:rsidRPr="00000000">
        <w:rPr>
          <w:rtl w:val="0"/>
        </w:rPr>
      </w:r>
    </w:p>
    <w:tbl>
      <w:tblPr>
        <w:tblStyle w:val="Table1"/>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055"/>
        <w:gridCol w:w="3210"/>
        <w:gridCol w:w="2805"/>
        <w:tblGridChange w:id="0">
          <w:tblGrid>
            <w:gridCol w:w="900"/>
            <w:gridCol w:w="2055"/>
            <w:gridCol w:w="3210"/>
            <w:gridCol w:w="2805"/>
          </w:tblGrid>
        </w:tblGridChange>
      </w:tblGrid>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7">
            <w:pPr>
              <w:widowControl w:val="0"/>
              <w:jc w:val="center"/>
              <w:rPr>
                <w:strike w:val="1"/>
                <w:sz w:val="20"/>
                <w:szCs w:val="20"/>
              </w:rPr>
            </w:pPr>
            <w:r w:rsidDel="00000000" w:rsidR="00000000" w:rsidRPr="00000000">
              <w:rPr>
                <w:strike w:val="1"/>
                <w:sz w:val="20"/>
                <w:szCs w:val="20"/>
                <w:rtl w:val="0"/>
              </w:rPr>
              <w:t xml:space="preserve">11/10/23</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18">
            <w:pPr>
              <w:widowControl w:val="0"/>
              <w:jc w:val="center"/>
              <w:rPr>
                <w:strike w:val="1"/>
                <w:sz w:val="20"/>
                <w:szCs w:val="20"/>
              </w:rPr>
            </w:pPr>
            <w:r w:rsidDel="00000000" w:rsidR="00000000" w:rsidRPr="00000000">
              <w:rPr>
                <w:b w:val="1"/>
                <w:strike w:val="1"/>
                <w:sz w:val="20"/>
                <w:szCs w:val="20"/>
                <w:rtl w:val="0"/>
              </w:rPr>
              <w:t xml:space="preserve">Event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jc w:val="center"/>
              <w:rPr>
                <w:strike w:val="1"/>
                <w:sz w:val="20"/>
                <w:szCs w:val="20"/>
              </w:rPr>
            </w:pPr>
            <w:r w:rsidDel="00000000" w:rsidR="00000000" w:rsidRPr="00000000">
              <w:rPr>
                <w:strike w:val="1"/>
                <w:sz w:val="20"/>
                <w:szCs w:val="20"/>
                <w:rtl w:val="0"/>
              </w:rPr>
              <w:t xml:space="preserve">Parent/child painting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A">
            <w:pPr>
              <w:widowControl w:val="0"/>
              <w:jc w:val="center"/>
              <w:rPr>
                <w:strike w:val="1"/>
                <w:sz w:val="20"/>
                <w:szCs w:val="20"/>
              </w:rPr>
            </w:pPr>
            <w:r w:rsidDel="00000000" w:rsidR="00000000" w:rsidRPr="00000000">
              <w:rPr>
                <w:strike w:val="1"/>
                <w:sz w:val="20"/>
                <w:szCs w:val="20"/>
                <w:rtl w:val="0"/>
              </w:rPr>
              <w:t xml:space="preserve">Christina</w:t>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strike w:val="1"/>
                <w:sz w:val="20"/>
                <w:szCs w:val="20"/>
              </w:rPr>
            </w:pPr>
            <w:r w:rsidDel="00000000" w:rsidR="00000000" w:rsidRPr="00000000">
              <w:rPr>
                <w:strike w:val="1"/>
                <w:sz w:val="20"/>
                <w:szCs w:val="20"/>
                <w:rtl w:val="0"/>
              </w:rPr>
              <w:t xml:space="preserve">2/24/24</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1C">
            <w:pPr>
              <w:widowControl w:val="0"/>
              <w:jc w:val="center"/>
              <w:rPr>
                <w:b w:val="1"/>
                <w:strike w:val="1"/>
                <w:sz w:val="20"/>
                <w:szCs w:val="20"/>
              </w:rPr>
            </w:pPr>
            <w:r w:rsidDel="00000000" w:rsidR="00000000" w:rsidRPr="00000000">
              <w:rPr>
                <w:b w:val="1"/>
                <w:strike w:val="1"/>
                <w:sz w:val="20"/>
                <w:szCs w:val="20"/>
                <w:rtl w:val="0"/>
              </w:rPr>
              <w:t xml:space="preserve">Event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jc w:val="center"/>
              <w:rPr>
                <w:strike w:val="1"/>
                <w:sz w:val="20"/>
                <w:szCs w:val="20"/>
              </w:rPr>
            </w:pPr>
            <w:r w:rsidDel="00000000" w:rsidR="00000000" w:rsidRPr="00000000">
              <w:rPr>
                <w:strike w:val="1"/>
                <w:sz w:val="20"/>
                <w:szCs w:val="20"/>
                <w:rtl w:val="0"/>
              </w:rPr>
              <w:t xml:space="preserve">Parent/child Ice Skating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1E">
            <w:pPr>
              <w:widowControl w:val="0"/>
              <w:jc w:val="center"/>
              <w:rPr>
                <w:strike w:val="1"/>
                <w:sz w:val="20"/>
                <w:szCs w:val="20"/>
              </w:rPr>
            </w:pPr>
            <w:r w:rsidDel="00000000" w:rsidR="00000000" w:rsidRPr="00000000">
              <w:rPr>
                <w:strike w:val="1"/>
                <w:sz w:val="20"/>
                <w:szCs w:val="20"/>
                <w:rtl w:val="0"/>
              </w:rPr>
              <w:t xml:space="preserve">Theresa</w:t>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F">
            <w:pPr>
              <w:widowControl w:val="0"/>
              <w:jc w:val="center"/>
              <w:rPr>
                <w:strike w:val="1"/>
                <w:sz w:val="20"/>
                <w:szCs w:val="20"/>
              </w:rPr>
            </w:pPr>
            <w:r w:rsidDel="00000000" w:rsidR="00000000" w:rsidRPr="00000000">
              <w:rPr>
                <w:strike w:val="1"/>
                <w:sz w:val="20"/>
                <w:szCs w:val="20"/>
                <w:rtl w:val="0"/>
              </w:rPr>
              <w:t xml:space="preserve">5/3/24</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20">
            <w:pPr>
              <w:widowControl w:val="0"/>
              <w:jc w:val="center"/>
              <w:rPr>
                <w:b w:val="1"/>
                <w:strike w:val="1"/>
                <w:sz w:val="20"/>
                <w:szCs w:val="20"/>
              </w:rPr>
            </w:pPr>
            <w:r w:rsidDel="00000000" w:rsidR="00000000" w:rsidRPr="00000000">
              <w:rPr>
                <w:b w:val="1"/>
                <w:strike w:val="1"/>
                <w:sz w:val="20"/>
                <w:szCs w:val="20"/>
                <w:rtl w:val="0"/>
              </w:rPr>
              <w:t xml:space="preserve">Event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jc w:val="center"/>
              <w:rPr>
                <w:strike w:val="1"/>
                <w:sz w:val="20"/>
                <w:szCs w:val="20"/>
              </w:rPr>
            </w:pPr>
            <w:r w:rsidDel="00000000" w:rsidR="00000000" w:rsidRPr="00000000">
              <w:rPr>
                <w:strike w:val="1"/>
                <w:sz w:val="20"/>
                <w:szCs w:val="20"/>
                <w:rtl w:val="0"/>
              </w:rPr>
              <w:t xml:space="preserve">Parent/child Dance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2">
            <w:pPr>
              <w:widowControl w:val="0"/>
              <w:jc w:val="center"/>
              <w:rPr>
                <w:strike w:val="1"/>
                <w:sz w:val="20"/>
                <w:szCs w:val="20"/>
              </w:rPr>
            </w:pPr>
            <w:r w:rsidDel="00000000" w:rsidR="00000000" w:rsidRPr="00000000">
              <w:rPr>
                <w:strike w:val="1"/>
                <w:sz w:val="20"/>
                <w:szCs w:val="20"/>
                <w:rtl w:val="0"/>
              </w:rPr>
              <w:t xml:space="preserve">Julie</w:t>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3">
            <w:pPr>
              <w:widowControl w:val="0"/>
              <w:jc w:val="center"/>
              <w:rPr>
                <w:strike w:val="1"/>
                <w:sz w:val="20"/>
                <w:szCs w:val="20"/>
              </w:rPr>
            </w:pPr>
            <w:r w:rsidDel="00000000" w:rsidR="00000000" w:rsidRPr="00000000">
              <w:rPr>
                <w:strike w:val="1"/>
                <w:sz w:val="20"/>
                <w:szCs w:val="20"/>
                <w:rtl w:val="0"/>
              </w:rPr>
              <w:t xml:space="preserve">5/17/24</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24">
            <w:pPr>
              <w:widowControl w:val="0"/>
              <w:jc w:val="center"/>
              <w:rPr>
                <w:b w:val="1"/>
                <w:strike w:val="1"/>
                <w:sz w:val="20"/>
                <w:szCs w:val="20"/>
              </w:rPr>
            </w:pPr>
            <w:r w:rsidDel="00000000" w:rsidR="00000000" w:rsidRPr="00000000">
              <w:rPr>
                <w:b w:val="1"/>
                <w:strike w:val="1"/>
                <w:sz w:val="20"/>
                <w:szCs w:val="20"/>
                <w:rtl w:val="0"/>
              </w:rPr>
              <w:t xml:space="preserve">Event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jc w:val="center"/>
              <w:rPr>
                <w:strike w:val="1"/>
                <w:sz w:val="20"/>
                <w:szCs w:val="20"/>
              </w:rPr>
            </w:pPr>
            <w:r w:rsidDel="00000000" w:rsidR="00000000" w:rsidRPr="00000000">
              <w:rPr>
                <w:strike w:val="1"/>
                <w:sz w:val="20"/>
                <w:szCs w:val="20"/>
                <w:rtl w:val="0"/>
              </w:rPr>
              <w:t xml:space="preserve">4th Grade Social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6">
            <w:pPr>
              <w:widowControl w:val="0"/>
              <w:jc w:val="center"/>
              <w:rPr>
                <w:strike w:val="1"/>
                <w:sz w:val="20"/>
                <w:szCs w:val="20"/>
              </w:rPr>
            </w:pPr>
            <w:r w:rsidDel="00000000" w:rsidR="00000000" w:rsidRPr="00000000">
              <w:rPr>
                <w:strike w:val="1"/>
                <w:sz w:val="20"/>
                <w:szCs w:val="20"/>
                <w:rtl w:val="0"/>
              </w:rPr>
              <w:t xml:space="preserve">Angela</w:t>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27">
            <w:pPr>
              <w:widowControl w:val="0"/>
              <w:jc w:val="center"/>
              <w:rPr>
                <w:sz w:val="20"/>
                <w:szCs w:val="20"/>
              </w:rPr>
            </w:pPr>
            <w:r w:rsidDel="00000000" w:rsidR="00000000" w:rsidRPr="00000000">
              <w:rPr>
                <w:sz w:val="20"/>
                <w:szCs w:val="20"/>
                <w:rtl w:val="0"/>
              </w:rPr>
              <w:t xml:space="preserve">6/7/24</w:t>
            </w:r>
          </w:p>
        </w:tc>
        <w:tc>
          <w:tcPr>
            <w:tcBorders>
              <w:top w:color="cccccc" w:space="0" w:sz="6" w:val="single"/>
              <w:left w:color="cccccc" w:space="0" w:sz="6" w:val="single"/>
              <w:bottom w:color="cccccc" w:space="0" w:sz="6" w:val="single"/>
              <w:right w:color="cccccc" w:space="0" w:sz="6" w:val="single"/>
            </w:tcBorders>
            <w:shd w:fill="c9daf8" w:val="clear"/>
            <w:tcMar>
              <w:top w:w="40.0" w:type="dxa"/>
              <w:left w:w="40.0" w:type="dxa"/>
              <w:bottom w:w="40.0" w:type="dxa"/>
              <w:right w:w="40.0" w:type="dxa"/>
            </w:tcMar>
            <w:vAlign w:val="bottom"/>
          </w:tcPr>
          <w:p w:rsidR="00000000" w:rsidDel="00000000" w:rsidP="00000000" w:rsidRDefault="00000000" w:rsidRPr="00000000" w14:paraId="00000028">
            <w:pPr>
              <w:widowControl w:val="0"/>
              <w:jc w:val="center"/>
              <w:rPr>
                <w:b w:val="1"/>
                <w:sz w:val="20"/>
                <w:szCs w:val="20"/>
              </w:rPr>
            </w:pPr>
            <w:r w:rsidDel="00000000" w:rsidR="00000000" w:rsidRPr="00000000">
              <w:rPr>
                <w:b w:val="1"/>
                <w:sz w:val="20"/>
                <w:szCs w:val="20"/>
                <w:rtl w:val="0"/>
              </w:rPr>
              <w:t xml:space="preserve">Event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center"/>
              <w:rPr>
                <w:sz w:val="20"/>
                <w:szCs w:val="20"/>
              </w:rPr>
            </w:pPr>
            <w:r w:rsidDel="00000000" w:rsidR="00000000" w:rsidRPr="00000000">
              <w:rPr>
                <w:sz w:val="20"/>
                <w:szCs w:val="20"/>
                <w:rtl w:val="0"/>
              </w:rPr>
              <w:t xml:space="preserve">Fun Day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2A">
            <w:pPr>
              <w:widowControl w:val="0"/>
              <w:jc w:val="center"/>
              <w:rPr>
                <w:sz w:val="20"/>
                <w:szCs w:val="20"/>
              </w:rPr>
            </w:pPr>
            <w:r w:rsidDel="00000000" w:rsidR="00000000" w:rsidRPr="00000000">
              <w:rPr>
                <w:sz w:val="20"/>
                <w:szCs w:val="20"/>
                <w:rtl w:val="0"/>
              </w:rPr>
              <w:t xml:space="preserve">Kim Ryan</w:t>
            </w:r>
          </w:p>
        </w:tc>
      </w:tr>
    </w:tbl>
    <w:p w:rsidR="00000000" w:rsidDel="00000000" w:rsidP="00000000" w:rsidRDefault="00000000" w:rsidRPr="00000000" w14:paraId="0000002B">
      <w:pPr>
        <w:spacing w:line="240" w:lineRule="auto"/>
        <w:jc w:val="both"/>
        <w:rPr>
          <w:rFonts w:ascii="Calibri" w:cs="Calibri" w:eastAsia="Calibri" w:hAnsi="Calibri"/>
        </w:rPr>
      </w:pPr>
      <w:r w:rsidDel="00000000" w:rsidR="00000000" w:rsidRPr="00000000">
        <w:rPr>
          <w:rtl w:val="0"/>
        </w:rPr>
      </w:r>
    </w:p>
    <w:tbl>
      <w:tblPr>
        <w:tblStyle w:val="Table2"/>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055"/>
        <w:gridCol w:w="3210"/>
        <w:gridCol w:w="2805"/>
        <w:tblGridChange w:id="0">
          <w:tblGrid>
            <w:gridCol w:w="900"/>
            <w:gridCol w:w="2055"/>
            <w:gridCol w:w="3210"/>
            <w:gridCol w:w="2805"/>
          </w:tblGrid>
        </w:tblGridChange>
      </w:tblGrid>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center"/>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2D">
            <w:pPr>
              <w:widowControl w:val="0"/>
              <w:jc w:val="center"/>
              <w:rPr>
                <w:sz w:val="20"/>
                <w:szCs w:val="20"/>
              </w:rPr>
            </w:pPr>
            <w:r w:rsidDel="00000000" w:rsidR="00000000" w:rsidRPr="00000000">
              <w:rPr>
                <w:b w:val="1"/>
                <w:sz w:val="20"/>
                <w:szCs w:val="20"/>
                <w:rtl w:val="0"/>
              </w:rPr>
              <w:t xml:space="preserve">Fundraiser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jc w:val="center"/>
              <w:rPr>
                <w:sz w:val="20"/>
                <w:szCs w:val="20"/>
              </w:rPr>
            </w:pPr>
            <w:r w:rsidDel="00000000" w:rsidR="00000000" w:rsidRPr="00000000">
              <w:rPr>
                <w:rFonts w:ascii="Calibri" w:cs="Calibri" w:eastAsia="Calibri" w:hAnsi="Calibri"/>
                <w:rtl w:val="0"/>
              </w:rPr>
              <w:t xml:space="preserve">Spirit wear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jc w:val="center"/>
              <w:rPr>
                <w:sz w:val="20"/>
                <w:szCs w:val="20"/>
              </w:rPr>
            </w:pPr>
            <w:r w:rsidDel="00000000" w:rsidR="00000000" w:rsidRPr="00000000">
              <w:rPr>
                <w:rFonts w:ascii="Calibri" w:cs="Calibri" w:eastAsia="Calibri" w:hAnsi="Calibri"/>
                <w:rtl w:val="0"/>
              </w:rPr>
              <w:t xml:space="preserve">Kelleigh</w:t>
            </w: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center"/>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31">
            <w:pPr>
              <w:widowControl w:val="0"/>
              <w:jc w:val="center"/>
              <w:rPr>
                <w:sz w:val="20"/>
                <w:szCs w:val="20"/>
              </w:rPr>
            </w:pPr>
            <w:r w:rsidDel="00000000" w:rsidR="00000000" w:rsidRPr="00000000">
              <w:rPr>
                <w:b w:val="1"/>
                <w:sz w:val="20"/>
                <w:szCs w:val="20"/>
                <w:rtl w:val="0"/>
              </w:rPr>
              <w:t xml:space="preserve">Fundraiser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jc w:val="center"/>
              <w:rPr>
                <w:sz w:val="20"/>
                <w:szCs w:val="20"/>
              </w:rPr>
            </w:pPr>
            <w:r w:rsidDel="00000000" w:rsidR="00000000" w:rsidRPr="00000000">
              <w:rPr>
                <w:rFonts w:ascii="Calibri" w:cs="Calibri" w:eastAsia="Calibri" w:hAnsi="Calibri"/>
                <w:rtl w:val="0"/>
              </w:rPr>
              <w:t xml:space="preserve">Dining out</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jc w:val="center"/>
              <w:rPr>
                <w:sz w:val="20"/>
                <w:szCs w:val="20"/>
              </w:rPr>
            </w:pPr>
            <w:r w:rsidDel="00000000" w:rsidR="00000000" w:rsidRPr="00000000">
              <w:rPr>
                <w:rFonts w:ascii="Calibri" w:cs="Calibri" w:eastAsia="Calibri" w:hAnsi="Calibri"/>
                <w:rtl w:val="0"/>
              </w:rPr>
              <w:t xml:space="preserve">Rhiannon Serpico</w:t>
            </w: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jc w:val="center"/>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35">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jc w:val="center"/>
              <w:rPr>
                <w:rFonts w:ascii="Calibri" w:cs="Calibri" w:eastAsia="Calibri" w:hAnsi="Calibri"/>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jc w:val="center"/>
              <w:rPr>
                <w:rFonts w:ascii="Calibri" w:cs="Calibri" w:eastAsia="Calibri" w:hAnsi="Calibri"/>
              </w:rPr>
            </w:pP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jc w:val="center"/>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39">
            <w:pPr>
              <w:widowControl w:val="0"/>
              <w:jc w:val="center"/>
              <w:rPr>
                <w:sz w:val="20"/>
                <w:szCs w:val="20"/>
              </w:rPr>
            </w:pPr>
            <w:r w:rsidDel="00000000" w:rsidR="00000000" w:rsidRPr="00000000">
              <w:rPr>
                <w:b w:val="1"/>
                <w:sz w:val="20"/>
                <w:szCs w:val="20"/>
                <w:rtl w:val="0"/>
              </w:rPr>
              <w:t xml:space="preserve">Fundraiser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A">
            <w:pPr>
              <w:widowControl w:val="0"/>
              <w:jc w:val="center"/>
              <w:rPr>
                <w:sz w:val="20"/>
                <w:szCs w:val="20"/>
              </w:rPr>
            </w:pPr>
            <w:r w:rsidDel="00000000" w:rsidR="00000000" w:rsidRPr="00000000">
              <w:rPr>
                <w:sz w:val="20"/>
                <w:szCs w:val="20"/>
                <w:rtl w:val="0"/>
              </w:rPr>
              <w:t xml:space="preserve">No effort fundraising chair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jc w:val="center"/>
              <w:rPr>
                <w:sz w:val="20"/>
                <w:szCs w:val="20"/>
              </w:rPr>
            </w:pPr>
            <w:r w:rsidDel="00000000" w:rsidR="00000000" w:rsidRPr="00000000">
              <w:rPr>
                <w:sz w:val="20"/>
                <w:szCs w:val="20"/>
                <w:rtl w:val="0"/>
              </w:rPr>
              <w:t xml:space="preserve">??</w:t>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C">
            <w:pPr>
              <w:widowControl w:val="0"/>
              <w:jc w:val="center"/>
              <w:rPr>
                <w:strike w:val="1"/>
                <w:sz w:val="20"/>
                <w:szCs w:val="20"/>
              </w:rPr>
            </w:pPr>
            <w:r w:rsidDel="00000000" w:rsidR="00000000" w:rsidRPr="00000000">
              <w:rPr>
                <w:strike w:val="1"/>
                <w:sz w:val="20"/>
                <w:szCs w:val="20"/>
                <w:rtl w:val="0"/>
              </w:rPr>
              <w:t xml:space="preserve">9/8/23</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3D">
            <w:pPr>
              <w:widowControl w:val="0"/>
              <w:jc w:val="center"/>
              <w:rPr>
                <w:strike w:val="1"/>
                <w:sz w:val="20"/>
                <w:szCs w:val="20"/>
              </w:rPr>
            </w:pPr>
            <w:r w:rsidDel="00000000" w:rsidR="00000000" w:rsidRPr="00000000">
              <w:rPr>
                <w:b w:val="1"/>
                <w:strike w:val="1"/>
                <w:sz w:val="20"/>
                <w:szCs w:val="20"/>
                <w:rtl w:val="0"/>
              </w:rPr>
              <w:t xml:space="preserve">Fundraiser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jc w:val="center"/>
              <w:rPr>
                <w:strike w:val="1"/>
                <w:sz w:val="20"/>
                <w:szCs w:val="20"/>
              </w:rPr>
            </w:pPr>
            <w:r w:rsidDel="00000000" w:rsidR="00000000" w:rsidRPr="00000000">
              <w:rPr>
                <w:strike w:val="1"/>
                <w:sz w:val="20"/>
                <w:szCs w:val="20"/>
                <w:rtl w:val="0"/>
              </w:rPr>
              <w:t xml:space="preserve">Ice cream social</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3F">
            <w:pPr>
              <w:widowControl w:val="0"/>
              <w:jc w:val="center"/>
              <w:rPr>
                <w:strike w:val="1"/>
                <w:sz w:val="20"/>
                <w:szCs w:val="20"/>
              </w:rPr>
            </w:pPr>
            <w:r w:rsidDel="00000000" w:rsidR="00000000" w:rsidRPr="00000000">
              <w:rPr>
                <w:strike w:val="1"/>
                <w:sz w:val="20"/>
                <w:szCs w:val="20"/>
                <w:rtl w:val="0"/>
              </w:rPr>
              <w:t xml:space="preserve">Kelleigh </w:t>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jc w:val="center"/>
              <w:rPr>
                <w:strike w:val="1"/>
                <w:sz w:val="20"/>
                <w:szCs w:val="20"/>
              </w:rPr>
            </w:pPr>
            <w:r w:rsidDel="00000000" w:rsidR="00000000" w:rsidRPr="00000000">
              <w:rPr>
                <w:strike w:val="1"/>
                <w:sz w:val="20"/>
                <w:szCs w:val="20"/>
                <w:rtl w:val="0"/>
              </w:rPr>
              <w:t xml:space="preserve">11/2/23</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1">
            <w:pPr>
              <w:widowControl w:val="0"/>
              <w:jc w:val="center"/>
              <w:rPr>
                <w:strike w:val="1"/>
                <w:sz w:val="20"/>
                <w:szCs w:val="20"/>
              </w:rPr>
            </w:pPr>
            <w:r w:rsidDel="00000000" w:rsidR="00000000" w:rsidRPr="00000000">
              <w:rPr>
                <w:b w:val="1"/>
                <w:strike w:val="1"/>
                <w:sz w:val="20"/>
                <w:szCs w:val="20"/>
                <w:rtl w:val="0"/>
              </w:rPr>
              <w:t xml:space="preserve">Fundraiser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2">
            <w:pPr>
              <w:widowControl w:val="0"/>
              <w:jc w:val="center"/>
              <w:rPr>
                <w:strike w:val="1"/>
                <w:sz w:val="20"/>
                <w:szCs w:val="20"/>
              </w:rPr>
            </w:pPr>
            <w:r w:rsidDel="00000000" w:rsidR="00000000" w:rsidRPr="00000000">
              <w:rPr>
                <w:strike w:val="1"/>
                <w:sz w:val="20"/>
                <w:szCs w:val="20"/>
                <w:rtl w:val="0"/>
              </w:rPr>
              <w:t xml:space="preserve">Read-a-Thon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43">
            <w:pPr>
              <w:widowControl w:val="0"/>
              <w:jc w:val="center"/>
              <w:rPr>
                <w:strike w:val="1"/>
                <w:sz w:val="20"/>
                <w:szCs w:val="20"/>
              </w:rPr>
            </w:pPr>
            <w:r w:rsidDel="00000000" w:rsidR="00000000" w:rsidRPr="00000000">
              <w:rPr>
                <w:strike w:val="1"/>
                <w:sz w:val="20"/>
                <w:szCs w:val="20"/>
                <w:rtl w:val="0"/>
              </w:rPr>
              <w:t xml:space="preserve">Angela</w:t>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4">
            <w:pPr>
              <w:widowControl w:val="0"/>
              <w:jc w:val="center"/>
              <w:rPr>
                <w:strike w:val="1"/>
                <w:sz w:val="20"/>
                <w:szCs w:val="20"/>
              </w:rPr>
            </w:pPr>
            <w:r w:rsidDel="00000000" w:rsidR="00000000" w:rsidRPr="00000000">
              <w:rPr>
                <w:strike w:val="1"/>
                <w:sz w:val="20"/>
                <w:szCs w:val="20"/>
                <w:rtl w:val="0"/>
              </w:rPr>
              <w:t xml:space="preserve">11/9/23</w:t>
            </w:r>
          </w:p>
        </w:tc>
        <w:tc>
          <w:tcPr>
            <w:tcBorders>
              <w:top w:color="cccccc" w:space="0" w:sz="6" w:val="single"/>
              <w:left w:color="cccccc" w:space="0" w:sz="6" w:val="single"/>
              <w:bottom w:color="cccccc" w:space="0" w:sz="6" w:val="single"/>
              <w:right w:color="cccccc" w:space="0" w:sz="6" w:val="single"/>
            </w:tcBorders>
            <w:shd w:fill="ff00ff" w:val="clear"/>
            <w:tcMar>
              <w:top w:w="40.0" w:type="dxa"/>
              <w:left w:w="40.0" w:type="dxa"/>
              <w:bottom w:w="40.0" w:type="dxa"/>
              <w:right w:w="40.0" w:type="dxa"/>
            </w:tcMar>
            <w:vAlign w:val="bottom"/>
          </w:tcPr>
          <w:p w:rsidR="00000000" w:rsidDel="00000000" w:rsidP="00000000" w:rsidRDefault="00000000" w:rsidRPr="00000000" w14:paraId="00000045">
            <w:pPr>
              <w:widowControl w:val="0"/>
              <w:jc w:val="center"/>
              <w:rPr>
                <w:b w:val="1"/>
                <w:strike w:val="1"/>
                <w:sz w:val="20"/>
                <w:szCs w:val="20"/>
                <w:highlight w:val="magenta"/>
              </w:rPr>
            </w:pPr>
            <w:r w:rsidDel="00000000" w:rsidR="00000000" w:rsidRPr="00000000">
              <w:rPr>
                <w:b w:val="1"/>
                <w:strike w:val="1"/>
                <w:sz w:val="20"/>
                <w:szCs w:val="20"/>
                <w:highlight w:val="magenta"/>
                <w:rtl w:val="0"/>
              </w:rPr>
              <w:t xml:space="preserve">Other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jc w:val="center"/>
              <w:rPr>
                <w:strike w:val="1"/>
                <w:sz w:val="20"/>
                <w:szCs w:val="20"/>
              </w:rPr>
            </w:pPr>
            <w:r w:rsidDel="00000000" w:rsidR="00000000" w:rsidRPr="00000000">
              <w:rPr>
                <w:rFonts w:ascii="Calibri" w:cs="Calibri" w:eastAsia="Calibri" w:hAnsi="Calibri"/>
                <w:strike w:val="1"/>
                <w:rtl w:val="0"/>
              </w:rPr>
              <w:t xml:space="preserve">MNO</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widowControl w:val="0"/>
              <w:jc w:val="center"/>
              <w:rPr>
                <w:strike w:val="1"/>
                <w:sz w:val="20"/>
                <w:szCs w:val="20"/>
              </w:rPr>
            </w:pPr>
            <w:r w:rsidDel="00000000" w:rsidR="00000000" w:rsidRPr="00000000">
              <w:rPr>
                <w:rFonts w:ascii="Calibri" w:cs="Calibri" w:eastAsia="Calibri" w:hAnsi="Calibri"/>
                <w:strike w:val="1"/>
                <w:rtl w:val="0"/>
              </w:rPr>
              <w:t xml:space="preserve">Angela</w:t>
            </w:r>
            <w:r w:rsidDel="00000000" w:rsidR="00000000" w:rsidRPr="00000000">
              <w:rPr>
                <w:rtl w:val="0"/>
              </w:rPr>
            </w:r>
          </w:p>
        </w:tc>
      </w:tr>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48">
            <w:pPr>
              <w:widowControl w:val="0"/>
              <w:jc w:val="center"/>
              <w:rPr>
                <w:strike w:val="1"/>
                <w:sz w:val="20"/>
                <w:szCs w:val="20"/>
              </w:rPr>
            </w:pPr>
            <w:r w:rsidDel="00000000" w:rsidR="00000000" w:rsidRPr="00000000">
              <w:rPr>
                <w:strike w:val="1"/>
                <w:sz w:val="20"/>
                <w:szCs w:val="20"/>
                <w:rtl w:val="0"/>
              </w:rPr>
              <w:t xml:space="preserve">11/30/23</w:t>
            </w:r>
          </w:p>
        </w:tc>
        <w:tc>
          <w:tcPr>
            <w:tcBorders>
              <w:top w:color="cccccc" w:space="0" w:sz="6" w:val="single"/>
              <w:left w:color="cccccc" w:space="0" w:sz="6" w:val="single"/>
              <w:bottom w:color="cccccc" w:space="0" w:sz="6" w:val="single"/>
              <w:right w:color="cccccc" w:space="0" w:sz="6" w:val="single"/>
            </w:tcBorders>
            <w:shd w:fill="d9ead3" w:val="clear"/>
            <w:tcMar>
              <w:top w:w="40.0" w:type="dxa"/>
              <w:left w:w="40.0" w:type="dxa"/>
              <w:bottom w:w="40.0" w:type="dxa"/>
              <w:right w:w="40.0" w:type="dxa"/>
            </w:tcMar>
            <w:vAlign w:val="bottom"/>
          </w:tcPr>
          <w:p w:rsidR="00000000" w:rsidDel="00000000" w:rsidP="00000000" w:rsidRDefault="00000000" w:rsidRPr="00000000" w14:paraId="00000049">
            <w:pPr>
              <w:widowControl w:val="0"/>
              <w:jc w:val="center"/>
              <w:rPr>
                <w:strike w:val="1"/>
                <w:sz w:val="20"/>
                <w:szCs w:val="20"/>
              </w:rPr>
            </w:pPr>
            <w:r w:rsidDel="00000000" w:rsidR="00000000" w:rsidRPr="00000000">
              <w:rPr>
                <w:b w:val="1"/>
                <w:strike w:val="1"/>
                <w:sz w:val="20"/>
                <w:szCs w:val="20"/>
                <w:rtl w:val="0"/>
              </w:rPr>
              <w:t xml:space="preserve">Fundraiser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A">
            <w:pPr>
              <w:widowControl w:val="0"/>
              <w:jc w:val="center"/>
              <w:rPr>
                <w:strike w:val="1"/>
                <w:sz w:val="20"/>
                <w:szCs w:val="20"/>
              </w:rPr>
            </w:pPr>
            <w:r w:rsidDel="00000000" w:rsidR="00000000" w:rsidRPr="00000000">
              <w:rPr>
                <w:strike w:val="1"/>
                <w:sz w:val="20"/>
                <w:szCs w:val="20"/>
                <w:rtl w:val="0"/>
              </w:rPr>
              <w:t xml:space="preserve">Post Read-a-Thon Assembly-Turn Dr. Euker into a human sundae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B">
            <w:pPr>
              <w:widowControl w:val="0"/>
              <w:jc w:val="center"/>
              <w:rPr>
                <w:strike w:val="1"/>
                <w:sz w:val="20"/>
                <w:szCs w:val="20"/>
              </w:rPr>
            </w:pPr>
            <w:r w:rsidDel="00000000" w:rsidR="00000000" w:rsidRPr="00000000">
              <w:rPr>
                <w:strike w:val="1"/>
                <w:sz w:val="20"/>
                <w:szCs w:val="20"/>
                <w:rtl w:val="0"/>
              </w:rPr>
              <w:t xml:space="preserve">Angela</w:t>
            </w:r>
          </w:p>
        </w:tc>
      </w:tr>
    </w:tbl>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tl w:val="0"/>
        </w:rPr>
      </w:r>
    </w:p>
    <w:tbl>
      <w:tblPr>
        <w:tblStyle w:val="Table3"/>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055"/>
        <w:gridCol w:w="3210"/>
        <w:gridCol w:w="2805"/>
        <w:tblGridChange w:id="0">
          <w:tblGrid>
            <w:gridCol w:w="900"/>
            <w:gridCol w:w="2055"/>
            <w:gridCol w:w="3210"/>
            <w:gridCol w:w="2805"/>
          </w:tblGrid>
        </w:tblGridChange>
      </w:tblGrid>
      <w:tr>
        <w:trPr>
          <w:cantSplit w:val="0"/>
          <w:trHeight w:val="360"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4D">
            <w:pPr>
              <w:widowControl w:val="0"/>
              <w:jc w:val="center"/>
              <w:rPr>
                <w:strike w:val="1"/>
                <w:sz w:val="20"/>
                <w:szCs w:val="20"/>
              </w:rPr>
            </w:pPr>
            <w:r w:rsidDel="00000000" w:rsidR="00000000" w:rsidRPr="00000000">
              <w:rPr>
                <w:strike w:val="1"/>
                <w:sz w:val="20"/>
                <w:szCs w:val="20"/>
                <w:rtl w:val="0"/>
              </w:rPr>
              <w:t xml:space="preserve">9/6</w:t>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4E">
            <w:pPr>
              <w:widowControl w:val="0"/>
              <w:jc w:val="center"/>
              <w:rPr>
                <w:strike w:val="1"/>
                <w:sz w:val="20"/>
                <w:szCs w:val="20"/>
              </w:rPr>
            </w:pPr>
            <w:r w:rsidDel="00000000" w:rsidR="00000000" w:rsidRPr="00000000">
              <w:rPr>
                <w:b w:val="1"/>
                <w:strike w:val="1"/>
                <w:sz w:val="20"/>
                <w:szCs w:val="20"/>
                <w:rtl w:val="0"/>
              </w:rPr>
              <w:t xml:space="preserve">Other</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F">
            <w:pPr>
              <w:widowControl w:val="0"/>
              <w:jc w:val="center"/>
              <w:rPr>
                <w:strike w:val="1"/>
                <w:sz w:val="20"/>
                <w:szCs w:val="20"/>
              </w:rPr>
            </w:pPr>
            <w:r w:rsidDel="00000000" w:rsidR="00000000" w:rsidRPr="00000000">
              <w:rPr>
                <w:strike w:val="1"/>
                <w:sz w:val="20"/>
                <w:szCs w:val="20"/>
                <w:rtl w:val="0"/>
              </w:rPr>
              <w:t xml:space="preserve">Back to School Night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0">
            <w:pPr>
              <w:widowControl w:val="0"/>
              <w:jc w:val="center"/>
              <w:rPr>
                <w:strike w:val="1"/>
                <w:sz w:val="20"/>
                <w:szCs w:val="20"/>
              </w:rPr>
            </w:pPr>
            <w:r w:rsidDel="00000000" w:rsidR="00000000" w:rsidRPr="00000000">
              <w:rPr>
                <w:strike w:val="1"/>
                <w:sz w:val="20"/>
                <w:szCs w:val="20"/>
                <w:rtl w:val="0"/>
              </w:rPr>
              <w:t xml:space="preserve">Woodland Board</w:t>
            </w:r>
          </w:p>
        </w:tc>
      </w:tr>
      <w:tr>
        <w:trPr>
          <w:cantSplit w:val="0"/>
          <w:trHeight w:val="40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1">
            <w:pPr>
              <w:widowControl w:val="0"/>
              <w:jc w:val="center"/>
              <w:rPr>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fff2cc" w:val="clear"/>
            <w:tcMar>
              <w:top w:w="40.0" w:type="dxa"/>
              <w:left w:w="40.0" w:type="dxa"/>
              <w:bottom w:w="40.0" w:type="dxa"/>
              <w:right w:w="40.0" w:type="dxa"/>
            </w:tcMar>
            <w:vAlign w:val="bottom"/>
          </w:tcPr>
          <w:p w:rsidR="00000000" w:rsidDel="00000000" w:rsidP="00000000" w:rsidRDefault="00000000" w:rsidRPr="00000000" w14:paraId="00000052">
            <w:pPr>
              <w:widowControl w:val="0"/>
              <w:jc w:val="center"/>
              <w:rPr>
                <w:strike w:val="1"/>
                <w:sz w:val="20"/>
                <w:szCs w:val="20"/>
              </w:rPr>
            </w:pPr>
            <w:r w:rsidDel="00000000" w:rsidR="00000000" w:rsidRPr="00000000">
              <w:rPr>
                <w:strike w:val="1"/>
                <w:sz w:val="20"/>
                <w:szCs w:val="20"/>
                <w:rtl w:val="0"/>
              </w:rPr>
              <w:t xml:space="preserve">Other</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3">
            <w:pPr>
              <w:widowControl w:val="0"/>
              <w:jc w:val="center"/>
              <w:rPr>
                <w:strike w:val="1"/>
                <w:sz w:val="20"/>
                <w:szCs w:val="20"/>
              </w:rPr>
            </w:pPr>
            <w:r w:rsidDel="00000000" w:rsidR="00000000" w:rsidRPr="00000000">
              <w:rPr>
                <w:strike w:val="1"/>
                <w:sz w:val="20"/>
                <w:szCs w:val="20"/>
                <w:rtl w:val="0"/>
              </w:rPr>
              <w:t xml:space="preserve">Yearbook</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54">
            <w:pPr>
              <w:widowControl w:val="0"/>
              <w:jc w:val="center"/>
              <w:rPr>
                <w:strike w:val="1"/>
                <w:sz w:val="20"/>
                <w:szCs w:val="20"/>
              </w:rPr>
            </w:pPr>
            <w:r w:rsidDel="00000000" w:rsidR="00000000" w:rsidRPr="00000000">
              <w:rPr>
                <w:strike w:val="1"/>
                <w:sz w:val="20"/>
                <w:szCs w:val="20"/>
                <w:rtl w:val="0"/>
              </w:rPr>
              <w:t xml:space="preserve">Nicole Light &amp; Kristin DiBlassio</w:t>
            </w:r>
          </w:p>
        </w:tc>
      </w:tr>
    </w:tbl>
    <w:p w:rsidR="00000000" w:rsidDel="00000000" w:rsidP="00000000" w:rsidRDefault="00000000" w:rsidRPr="00000000" w14:paraId="00000055">
      <w:pPr>
        <w:spacing w:line="240" w:lineRule="auto"/>
        <w:jc w:val="both"/>
        <w:rPr>
          <w:rFonts w:ascii="Calibri" w:cs="Calibri" w:eastAsia="Calibri" w:hAnsi="Calibri"/>
        </w:rPr>
      </w:pPr>
      <w:r w:rsidDel="00000000" w:rsidR="00000000" w:rsidRPr="00000000">
        <w:rPr>
          <w:rtl w:val="0"/>
        </w:rPr>
      </w:r>
    </w:p>
    <w:tbl>
      <w:tblPr>
        <w:tblStyle w:val="Table4"/>
        <w:tblW w:w="89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
        <w:gridCol w:w="2055"/>
        <w:gridCol w:w="3210"/>
        <w:gridCol w:w="2805"/>
        <w:tblGridChange w:id="0">
          <w:tblGrid>
            <w:gridCol w:w="900"/>
            <w:gridCol w:w="2055"/>
            <w:gridCol w:w="3210"/>
            <w:gridCol w:w="2805"/>
          </w:tblGrid>
        </w:tblGridChange>
      </w:tblGrid>
      <w:tr>
        <w:trPr>
          <w:cantSplit w:val="0"/>
          <w:trHeight w:val="438.95507812499994" w:hRule="atLeast"/>
          <w:tblHeader w:val="0"/>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56">
            <w:pPr>
              <w:widowControl w:val="0"/>
              <w:jc w:val="center"/>
              <w:rPr>
                <w:strike w:val="1"/>
                <w:sz w:val="20"/>
                <w:szCs w:val="20"/>
              </w:rPr>
            </w:pPr>
            <w:r w:rsidDel="00000000" w:rsidR="00000000" w:rsidRPr="00000000">
              <w:rPr>
                <w:strike w:val="1"/>
                <w:sz w:val="20"/>
                <w:szCs w:val="20"/>
                <w:rtl w:val="0"/>
              </w:rPr>
              <w:t xml:space="preserve">11/10</w:t>
            </w:r>
          </w:p>
        </w:tc>
        <w:tc>
          <w:tcPr>
            <w:tcBorders>
              <w:top w:color="cccccc" w:space="0" w:sz="6" w:val="single"/>
              <w:left w:color="cccccc" w:space="0" w:sz="6" w:val="single"/>
              <w:bottom w:color="cccccc" w:space="0" w:sz="6" w:val="single"/>
              <w:right w:color="cccccc" w:space="0" w:sz="6" w:val="single"/>
            </w:tcBorders>
            <w:shd w:fill="d9d2e9" w:val="clear"/>
            <w:tcMar>
              <w:top w:w="40.0" w:type="dxa"/>
              <w:left w:w="40.0" w:type="dxa"/>
              <w:bottom w:w="40.0" w:type="dxa"/>
              <w:right w:w="40.0" w:type="dxa"/>
            </w:tcMar>
            <w:vAlign w:val="bottom"/>
          </w:tcPr>
          <w:p w:rsidR="00000000" w:rsidDel="00000000" w:rsidP="00000000" w:rsidRDefault="00000000" w:rsidRPr="00000000" w14:paraId="00000057">
            <w:pPr>
              <w:widowControl w:val="0"/>
              <w:jc w:val="center"/>
              <w:rPr>
                <w:strike w:val="1"/>
                <w:sz w:val="20"/>
                <w:szCs w:val="20"/>
              </w:rPr>
            </w:pPr>
            <w:r w:rsidDel="00000000" w:rsidR="00000000" w:rsidRPr="00000000">
              <w:rPr>
                <w:b w:val="1"/>
                <w:strike w:val="1"/>
                <w:sz w:val="20"/>
                <w:szCs w:val="20"/>
                <w:rtl w:val="0"/>
              </w:rPr>
              <w:t xml:space="preserve">Veteran’s Day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8">
            <w:pPr>
              <w:widowControl w:val="0"/>
              <w:jc w:val="center"/>
              <w:rPr>
                <w:strike w:val="1"/>
                <w:sz w:val="20"/>
                <w:szCs w:val="20"/>
              </w:rPr>
            </w:pPr>
            <w:r w:rsidDel="00000000" w:rsidR="00000000" w:rsidRPr="00000000">
              <w:rPr>
                <w:strike w:val="1"/>
                <w:sz w:val="20"/>
                <w:szCs w:val="20"/>
                <w:rtl w:val="0"/>
              </w:rPr>
              <w:t xml:space="preserve">Assembly/Slideshow</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top"/>
          </w:tcPr>
          <w:p w:rsidR="00000000" w:rsidDel="00000000" w:rsidP="00000000" w:rsidRDefault="00000000" w:rsidRPr="00000000" w14:paraId="00000059">
            <w:pPr>
              <w:widowControl w:val="0"/>
              <w:jc w:val="center"/>
              <w:rPr>
                <w:strike w:val="1"/>
                <w:sz w:val="20"/>
                <w:szCs w:val="20"/>
              </w:rPr>
            </w:pPr>
            <w:r w:rsidDel="00000000" w:rsidR="00000000" w:rsidRPr="00000000">
              <w:rPr>
                <w:strike w:val="1"/>
                <w:sz w:val="20"/>
                <w:szCs w:val="20"/>
                <w:rtl w:val="0"/>
              </w:rPr>
              <w:t xml:space="preserve">Liz Kemner, Burke Pushman</w:t>
            </w:r>
          </w:p>
        </w:tc>
      </w:tr>
    </w:tbl>
    <w:p w:rsidR="00000000" w:rsidDel="00000000" w:rsidP="00000000" w:rsidRDefault="00000000" w:rsidRPr="00000000" w14:paraId="0000005A">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after="200"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Old Business</w:t>
      </w:r>
      <w:r w:rsidDel="00000000" w:rsidR="00000000" w:rsidRPr="00000000">
        <w:rPr>
          <w:rFonts w:ascii="Calibri" w:cs="Calibri" w:eastAsia="Calibri" w:hAnsi="Calibri"/>
          <w:b w:val="1"/>
          <w:rtl w:val="0"/>
        </w:rPr>
        <w:t xml:space="preserve">:  Fun Day Reminders (water bottle, sunscreen, grade level color shirt, etc.)</w:t>
      </w:r>
    </w:p>
    <w:p w:rsidR="00000000" w:rsidDel="00000000" w:rsidP="00000000" w:rsidRDefault="00000000" w:rsidRPr="00000000" w14:paraId="0000005C">
      <w:pPr>
        <w:spacing w:after="200"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New Business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D">
      <w:pPr>
        <w:spacing w:after="200"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Closing</w:t>
      </w:r>
      <w:r w:rsidDel="00000000" w:rsidR="00000000" w:rsidRPr="00000000">
        <w:rPr>
          <w:rFonts w:ascii="Calibri" w:cs="Calibri" w:eastAsia="Calibri" w:hAnsi="Calibri"/>
          <w:b w:val="1"/>
          <w:rtl w:val="0"/>
        </w:rPr>
        <w:t xml:space="preserve">: Motion to close</w:t>
      </w:r>
    </w:p>
    <w:p w:rsidR="00000000" w:rsidDel="00000000" w:rsidP="00000000" w:rsidRDefault="00000000" w:rsidRPr="00000000" w14:paraId="0000005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Upcoming Home &amp; School Meeting 2023-24</w:t>
      </w:r>
    </w:p>
    <w:p w:rsidR="00000000" w:rsidDel="00000000" w:rsidP="00000000" w:rsidRDefault="00000000" w:rsidRPr="00000000" w14:paraId="00000060">
      <w:pPr>
        <w:spacing w:line="240"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All meetings are </w:t>
      </w:r>
      <w:hyperlink r:id="rId7">
        <w:r w:rsidDel="00000000" w:rsidR="00000000" w:rsidRPr="00000000">
          <w:rPr>
            <w:rFonts w:ascii="Calibri" w:cs="Calibri" w:eastAsia="Calibri" w:hAnsi="Calibri"/>
            <w:b w:val="1"/>
            <w:color w:val="1155cc"/>
            <w:u w:val="single"/>
            <w:rtl w:val="0"/>
          </w:rPr>
          <w:t xml:space="preserve">Zoom links</w:t>
        </w:r>
      </w:hyperlink>
      <w:r w:rsidDel="00000000" w:rsidR="00000000" w:rsidRPr="00000000">
        <w:rPr>
          <w:rFonts w:ascii="Calibri" w:cs="Calibri" w:eastAsia="Calibri" w:hAnsi="Calibri"/>
          <w:b w:val="1"/>
          <w:u w:val="single"/>
          <w:rtl w:val="0"/>
        </w:rPr>
        <w:t xml:space="preserve"> and at 7:00 PM. </w:t>
      </w:r>
    </w:p>
    <w:p w:rsidR="00000000" w:rsidDel="00000000" w:rsidP="00000000" w:rsidRDefault="00000000" w:rsidRPr="00000000" w14:paraId="00000061">
      <w:pPr>
        <w:spacing w:line="240" w:lineRule="auto"/>
        <w:jc w:val="center"/>
        <w:rPr>
          <w:rFonts w:ascii="Calibri" w:cs="Calibri" w:eastAsia="Calibri" w:hAnsi="Calibri"/>
          <w:b w:val="1"/>
        </w:rPr>
      </w:pPr>
      <w:r w:rsidDel="00000000" w:rsidR="00000000" w:rsidRPr="00000000">
        <w:rPr>
          <w:rFonts w:ascii="Calibri" w:cs="Calibri" w:eastAsia="Calibri" w:hAnsi="Calibri"/>
          <w:b w:val="1"/>
          <w:strike w:val="1"/>
          <w:color w:val="222222"/>
          <w:highlight w:val="white"/>
          <w:rtl w:val="0"/>
        </w:rPr>
        <w:t xml:space="preserve">Sept 13</w:t>
      </w:r>
      <w:r w:rsidDel="00000000" w:rsidR="00000000" w:rsidRPr="00000000">
        <w:rPr>
          <w:rFonts w:ascii="Calibri" w:cs="Calibri" w:eastAsia="Calibri" w:hAnsi="Calibri"/>
          <w:b w:val="1"/>
          <w:color w:val="222222"/>
          <w:highlight w:val="white"/>
          <w:rtl w:val="0"/>
        </w:rPr>
        <w:t xml:space="preserve">, </w:t>
      </w:r>
      <w:r w:rsidDel="00000000" w:rsidR="00000000" w:rsidRPr="00000000">
        <w:rPr>
          <w:rFonts w:ascii="Calibri" w:cs="Calibri" w:eastAsia="Calibri" w:hAnsi="Calibri"/>
          <w:b w:val="1"/>
          <w:strike w:val="1"/>
          <w:color w:val="222222"/>
          <w:highlight w:val="white"/>
          <w:rtl w:val="0"/>
        </w:rPr>
        <w:t xml:space="preserve">Oct 4</w:t>
      </w:r>
      <w:r w:rsidDel="00000000" w:rsidR="00000000" w:rsidRPr="00000000">
        <w:rPr>
          <w:rFonts w:ascii="Calibri" w:cs="Calibri" w:eastAsia="Calibri" w:hAnsi="Calibri"/>
          <w:b w:val="1"/>
          <w:color w:val="222222"/>
          <w:highlight w:val="white"/>
          <w:rtl w:val="0"/>
        </w:rPr>
        <w:t xml:space="preserve">,</w:t>
      </w:r>
      <w:r w:rsidDel="00000000" w:rsidR="00000000" w:rsidRPr="00000000">
        <w:rPr>
          <w:rFonts w:ascii="Calibri" w:cs="Calibri" w:eastAsia="Calibri" w:hAnsi="Calibri"/>
          <w:b w:val="1"/>
          <w:strike w:val="1"/>
          <w:color w:val="222222"/>
          <w:highlight w:val="white"/>
          <w:rtl w:val="0"/>
        </w:rPr>
        <w:t xml:space="preserve"> Nov 1</w:t>
      </w:r>
      <w:r w:rsidDel="00000000" w:rsidR="00000000" w:rsidRPr="00000000">
        <w:rPr>
          <w:rFonts w:ascii="Calibri" w:cs="Calibri" w:eastAsia="Calibri" w:hAnsi="Calibri"/>
          <w:b w:val="1"/>
          <w:color w:val="222222"/>
          <w:highlight w:val="white"/>
          <w:rtl w:val="0"/>
        </w:rPr>
        <w:t xml:space="preserve">, </w:t>
      </w:r>
      <w:r w:rsidDel="00000000" w:rsidR="00000000" w:rsidRPr="00000000">
        <w:rPr>
          <w:rFonts w:ascii="Calibri" w:cs="Calibri" w:eastAsia="Calibri" w:hAnsi="Calibri"/>
          <w:b w:val="1"/>
          <w:strike w:val="1"/>
          <w:color w:val="222222"/>
          <w:highlight w:val="white"/>
          <w:rtl w:val="0"/>
        </w:rPr>
        <w:t xml:space="preserve">Dec 6</w:t>
      </w:r>
      <w:r w:rsidDel="00000000" w:rsidR="00000000" w:rsidRPr="00000000">
        <w:rPr>
          <w:rFonts w:ascii="Calibri" w:cs="Calibri" w:eastAsia="Calibri" w:hAnsi="Calibri"/>
          <w:b w:val="1"/>
          <w:color w:val="222222"/>
          <w:highlight w:val="white"/>
          <w:rtl w:val="0"/>
        </w:rPr>
        <w:t xml:space="preserve">, </w:t>
      </w:r>
      <w:r w:rsidDel="00000000" w:rsidR="00000000" w:rsidRPr="00000000">
        <w:rPr>
          <w:rFonts w:ascii="Calibri" w:cs="Calibri" w:eastAsia="Calibri" w:hAnsi="Calibri"/>
          <w:b w:val="1"/>
          <w:strike w:val="1"/>
          <w:color w:val="222222"/>
          <w:highlight w:val="white"/>
          <w:rtl w:val="0"/>
        </w:rPr>
        <w:t xml:space="preserve">Jan 10</w:t>
      </w:r>
      <w:r w:rsidDel="00000000" w:rsidR="00000000" w:rsidRPr="00000000">
        <w:rPr>
          <w:rFonts w:ascii="Calibri" w:cs="Calibri" w:eastAsia="Calibri" w:hAnsi="Calibri"/>
          <w:b w:val="1"/>
          <w:color w:val="222222"/>
          <w:highlight w:val="white"/>
          <w:rtl w:val="0"/>
        </w:rPr>
        <w:t xml:space="preserve">, </w:t>
      </w:r>
      <w:r w:rsidDel="00000000" w:rsidR="00000000" w:rsidRPr="00000000">
        <w:rPr>
          <w:rFonts w:ascii="Calibri" w:cs="Calibri" w:eastAsia="Calibri" w:hAnsi="Calibri"/>
          <w:b w:val="1"/>
          <w:strike w:val="1"/>
          <w:color w:val="222222"/>
          <w:highlight w:val="white"/>
          <w:rtl w:val="0"/>
        </w:rPr>
        <w:t xml:space="preserve">Feb 7</w:t>
      </w:r>
      <w:r w:rsidDel="00000000" w:rsidR="00000000" w:rsidRPr="00000000">
        <w:rPr>
          <w:rFonts w:ascii="Calibri" w:cs="Calibri" w:eastAsia="Calibri" w:hAnsi="Calibri"/>
          <w:b w:val="1"/>
          <w:color w:val="222222"/>
          <w:highlight w:val="white"/>
          <w:rtl w:val="0"/>
        </w:rPr>
        <w:t xml:space="preserve">,</w:t>
      </w:r>
      <w:r w:rsidDel="00000000" w:rsidR="00000000" w:rsidRPr="00000000">
        <w:rPr>
          <w:rFonts w:ascii="Calibri" w:cs="Calibri" w:eastAsia="Calibri" w:hAnsi="Calibri"/>
          <w:b w:val="1"/>
          <w:strike w:val="1"/>
          <w:color w:val="222222"/>
          <w:highlight w:val="white"/>
          <w:rtl w:val="0"/>
        </w:rPr>
        <w:t xml:space="preserve"> Mar 6</w:t>
      </w:r>
      <w:r w:rsidDel="00000000" w:rsidR="00000000" w:rsidRPr="00000000">
        <w:rPr>
          <w:rFonts w:ascii="Calibri" w:cs="Calibri" w:eastAsia="Calibri" w:hAnsi="Calibri"/>
          <w:b w:val="1"/>
          <w:color w:val="222222"/>
          <w:highlight w:val="white"/>
          <w:rtl w:val="0"/>
        </w:rPr>
        <w:t xml:space="preserve">, </w:t>
      </w:r>
      <w:r w:rsidDel="00000000" w:rsidR="00000000" w:rsidRPr="00000000">
        <w:rPr>
          <w:rFonts w:ascii="Calibri" w:cs="Calibri" w:eastAsia="Calibri" w:hAnsi="Calibri"/>
          <w:b w:val="1"/>
          <w:strike w:val="1"/>
          <w:color w:val="222222"/>
          <w:highlight w:val="white"/>
          <w:rtl w:val="0"/>
        </w:rPr>
        <w:t xml:space="preserve">Apr 3</w:t>
      </w:r>
      <w:r w:rsidDel="00000000" w:rsidR="00000000" w:rsidRPr="00000000">
        <w:rPr>
          <w:rFonts w:ascii="Calibri" w:cs="Calibri" w:eastAsia="Calibri" w:hAnsi="Calibri"/>
          <w:b w:val="1"/>
          <w:color w:val="222222"/>
          <w:highlight w:val="white"/>
          <w:rtl w:val="0"/>
        </w:rPr>
        <w:t xml:space="preserve">, </w:t>
      </w:r>
      <w:r w:rsidDel="00000000" w:rsidR="00000000" w:rsidRPr="00000000">
        <w:rPr>
          <w:rFonts w:ascii="Calibri" w:cs="Calibri" w:eastAsia="Calibri" w:hAnsi="Calibri"/>
          <w:b w:val="1"/>
          <w:strike w:val="1"/>
          <w:color w:val="222222"/>
          <w:highlight w:val="white"/>
          <w:rtl w:val="0"/>
        </w:rPr>
        <w:t xml:space="preserve">May 1</w:t>
      </w:r>
      <w:r w:rsidDel="00000000" w:rsidR="00000000" w:rsidRPr="00000000">
        <w:rPr>
          <w:rFonts w:ascii="Calibri" w:cs="Calibri" w:eastAsia="Calibri" w:hAnsi="Calibri"/>
          <w:b w:val="1"/>
          <w:color w:val="222222"/>
          <w:highlight w:val="white"/>
          <w:rtl w:val="0"/>
        </w:rPr>
        <w:t xml:space="preserve">, and Jun 5</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720"/>
      </w:pPr>
      <w:rPr>
        <w:smallCaps w:val="0"/>
        <w:strike w:val="0"/>
        <w:shd w:fill="auto" w:val="clear"/>
        <w:vertAlign w:val="baseline"/>
      </w:rPr>
    </w:lvl>
    <w:lvl w:ilvl="1">
      <w:start w:val="1"/>
      <w:numFmt w:val="lowerLetter"/>
      <w:lvlText w:val="%2."/>
      <w:lvlJc w:val="left"/>
      <w:pPr>
        <w:ind w:left="720" w:hanging="720"/>
      </w:pPr>
      <w:rPr>
        <w:smallCaps w:val="0"/>
        <w:strike w:val="0"/>
        <w:shd w:fill="auto" w:val="clear"/>
        <w:vertAlign w:val="baseline"/>
      </w:rPr>
    </w:lvl>
    <w:lvl w:ilvl="2">
      <w:start w:val="1"/>
      <w:numFmt w:val="lowerRoman"/>
      <w:lvlText w:val="%3."/>
      <w:lvlJc w:val="left"/>
      <w:pPr>
        <w:ind w:left="720" w:hanging="720"/>
      </w:pPr>
      <w:rPr>
        <w:smallCaps w:val="0"/>
        <w:strike w:val="0"/>
        <w:shd w:fill="auto" w:val="clear"/>
        <w:vertAlign w:val="baseline"/>
      </w:rPr>
    </w:lvl>
    <w:lvl w:ilvl="3">
      <w:start w:val="1"/>
      <w:numFmt w:val="decimal"/>
      <w:lvlText w:val="%4."/>
      <w:lvlJc w:val="left"/>
      <w:pPr>
        <w:ind w:left="720" w:hanging="720"/>
      </w:pPr>
      <w:rPr>
        <w:smallCaps w:val="0"/>
        <w:strike w:val="0"/>
        <w:shd w:fill="auto" w:val="clear"/>
        <w:vertAlign w:val="baseline"/>
      </w:rPr>
    </w:lvl>
    <w:lvl w:ilvl="4">
      <w:start w:val="1"/>
      <w:numFmt w:val="lowerLetter"/>
      <w:lvlText w:val="%5."/>
      <w:lvlJc w:val="left"/>
      <w:pPr>
        <w:ind w:left="720" w:hanging="720"/>
      </w:pPr>
      <w:rPr>
        <w:smallCaps w:val="0"/>
        <w:strike w:val="0"/>
        <w:shd w:fill="auto" w:val="clear"/>
        <w:vertAlign w:val="baseline"/>
      </w:rPr>
    </w:lvl>
    <w:lvl w:ilvl="5">
      <w:start w:val="1"/>
      <w:numFmt w:val="lowerRoman"/>
      <w:lvlText w:val="%6."/>
      <w:lvlJc w:val="left"/>
      <w:pPr>
        <w:ind w:left="720" w:hanging="720"/>
      </w:pPr>
      <w:rPr>
        <w:smallCaps w:val="0"/>
        <w:strike w:val="0"/>
        <w:shd w:fill="auto" w:val="clear"/>
        <w:vertAlign w:val="baseline"/>
      </w:rPr>
    </w:lvl>
    <w:lvl w:ilvl="6">
      <w:start w:val="1"/>
      <w:numFmt w:val="decimal"/>
      <w:lvlText w:val="%7."/>
      <w:lvlJc w:val="left"/>
      <w:pPr>
        <w:ind w:left="720" w:hanging="720"/>
      </w:pPr>
      <w:rPr>
        <w:smallCaps w:val="0"/>
        <w:strike w:val="0"/>
        <w:shd w:fill="auto" w:val="clear"/>
        <w:vertAlign w:val="baseline"/>
      </w:rPr>
    </w:lvl>
    <w:lvl w:ilvl="7">
      <w:start w:val="1"/>
      <w:numFmt w:val="lowerLetter"/>
      <w:lvlText w:val="%8."/>
      <w:lvlJc w:val="left"/>
      <w:pPr>
        <w:ind w:left="720" w:hanging="720"/>
      </w:pPr>
      <w:rPr>
        <w:smallCaps w:val="0"/>
        <w:strike w:val="0"/>
        <w:shd w:fill="auto" w:val="clear"/>
        <w:vertAlign w:val="baseline"/>
      </w:rPr>
    </w:lvl>
    <w:lvl w:ilvl="8">
      <w:start w:val="1"/>
      <w:numFmt w:val="lowerRoman"/>
      <w:lvlText w:val="%9."/>
      <w:lvlJc w:val="left"/>
      <w:pPr>
        <w:ind w:left="720" w:hanging="720"/>
      </w:pPr>
      <w:rPr>
        <w:smallCaps w:val="0"/>
        <w:strike w:val="0"/>
        <w:shd w:fill="auto" w:val="clear"/>
        <w:vertAlign w:val="baseli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6574632281?pwd=a3NubGJVM29QWG9ZclJSeTRQUHBCUT09" TargetMode="External"/><Relationship Id="rId7" Type="http://schemas.openxmlformats.org/officeDocument/2006/relationships/hyperlink" Target="https://us02web.zoom.us/j/81745987746?pwd=STk4QkxpUlRXSkZVYXlGTHl2L3RD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